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Noelani PTA minutes</w:t>
      </w:r>
    </w:p>
    <w:p w:rsidR="00000000" w:rsidDel="00000000" w:rsidP="00000000" w:rsidRDefault="00000000" w:rsidRPr="00000000" w14:paraId="00000002">
      <w:pPr>
        <w:rPr/>
      </w:pPr>
      <w:r w:rsidDel="00000000" w:rsidR="00000000" w:rsidRPr="00000000">
        <w:rPr>
          <w:rtl w:val="0"/>
        </w:rPr>
        <w:t xml:space="preserve">August 12</w:t>
      </w:r>
      <w:r w:rsidDel="00000000" w:rsidR="00000000" w:rsidRPr="00000000">
        <w:rPr>
          <w:rtl w:val="0"/>
        </w:rPr>
        <w:t xml:space="preserve">, 2020</w:t>
      </w:r>
    </w:p>
    <w:p w:rsidR="00000000" w:rsidDel="00000000" w:rsidP="00000000" w:rsidRDefault="00000000" w:rsidRPr="00000000" w14:paraId="00000003">
      <w:pPr>
        <w:rPr/>
      </w:pPr>
      <w:r w:rsidDel="00000000" w:rsidR="00000000" w:rsidRPr="00000000">
        <w:rPr>
          <w:rtl w:val="0"/>
        </w:rPr>
        <w:t xml:space="preserve">WebEx Recording:  Mr. Gusman’s YouTube channel- </w:t>
      </w:r>
      <w:hyperlink r:id="rId6">
        <w:r w:rsidDel="00000000" w:rsidR="00000000" w:rsidRPr="00000000">
          <w:rPr>
            <w:color w:val="1155cc"/>
            <w:u w:val="single"/>
            <w:rtl w:val="0"/>
          </w:rPr>
          <w:t xml:space="preserve">PTA Meeting Aug. 12, 2020</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Call to order by PTA President Maria Su at  6:00 pm.</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Present: </w:t>
      </w:r>
      <w:r w:rsidDel="00000000" w:rsidR="00000000" w:rsidRPr="00000000">
        <w:rPr>
          <w:rtl w:val="0"/>
        </w:rPr>
        <w:t xml:space="preserve">Maria Su, </w:t>
      </w:r>
      <w:r w:rsidDel="00000000" w:rsidR="00000000" w:rsidRPr="00000000">
        <w:rPr>
          <w:rtl w:val="0"/>
        </w:rPr>
        <w:t xml:space="preserve">Bryan Gusman, Stanford Togashi, Jen Dacumos, and Lorelei Saito, and almost 100 Noelani parents/ PTA members (complete participant list and chat saved w/ WebEx recording)</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Minutes of previous meeting approved by consensus.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Principal’s Report:</w:t>
      </w:r>
    </w:p>
    <w:p w:rsidR="00000000" w:rsidDel="00000000" w:rsidP="00000000" w:rsidRDefault="00000000" w:rsidRPr="00000000" w14:paraId="0000000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Preparing for the new school year: Since the start of school, faculty and staff have been engaging in professional development (cleaning/ sanitizing, SEL- supporting students, online apps (Pear Deck, Google Classroom, ect), SpEd, distance learning.  Late last week, DOE pivoted in another direction and school needed to reset and modify start of school plans.  Noelani will start the school year in full-online “home” learning.</w:t>
      </w:r>
    </w:p>
    <w:p w:rsidR="00000000" w:rsidDel="00000000" w:rsidP="00000000" w:rsidRDefault="00000000" w:rsidRPr="00000000" w14:paraId="0000000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Clarification of terms:  Distance Learning= </w:t>
      </w:r>
      <w:hyperlink r:id="rId7">
        <w:r w:rsidDel="00000000" w:rsidR="00000000" w:rsidRPr="00000000">
          <w:rPr>
            <w:rFonts w:ascii="Calibri" w:cs="Calibri" w:eastAsia="Calibri" w:hAnsi="Calibri"/>
            <w:color w:val="1155cc"/>
            <w:sz w:val="24"/>
            <w:szCs w:val="24"/>
            <w:u w:val="single"/>
            <w:rtl w:val="0"/>
          </w:rPr>
          <w:t xml:space="preserve">Acellus Learning program</w:t>
        </w:r>
      </w:hyperlink>
      <w:r w:rsidDel="00000000" w:rsidR="00000000" w:rsidRPr="00000000">
        <w:rPr>
          <w:rFonts w:ascii="Calibri" w:cs="Calibri" w:eastAsia="Calibri" w:hAnsi="Calibri"/>
          <w:sz w:val="24"/>
          <w:szCs w:val="24"/>
          <w:rtl w:val="0"/>
        </w:rPr>
        <w:t xml:space="preserve">, Home Learning= in-person/ AB schedule</w:t>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Open House (Aug. 13):  Families on home learning should have received an email from homeroom teacher w/ WebEx link.  Two sessions- 5:00 or 6:00.  Distance Learning families will receive information from Mrs. Chang (kindergarten), Mrs. Christianson (grade 1), or Ms. Chang (grades 2-5).</w:t>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Classroom expectations:  All students (Distance and home learning) are expected to log on to WebEx daily for attendance and lunch count (if ordering).  This is to keep the class connected and ease transition back to in-person school.</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week of school:  Home Learning students will receive information (schedule for each grade level and AB groups, Reopening Handbook).  Meals will be available for students who order (free/reduced/paid).  If families need a Chromebook, devices are available for pickup in office, or can be picked up next week.  School supplies that were dropped off last weekend, please let teacher know if any supplies need to be sent home.</w:t>
      </w:r>
    </w:p>
    <w:p w:rsidR="00000000" w:rsidDel="00000000" w:rsidP="00000000" w:rsidRDefault="00000000" w:rsidRPr="00000000" w14:paraId="0000001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First day of school:  Monday, 8/17/20- office hours are 7:30-4pm. Half day for in-person/ AB students, Distance Learning students will start full day lessons online.  DL students will still have online classes w/ “specials”:  Hawaiiana &amp; PE.  DL students will join their HL classmates for the “specials” classes.</w:t>
      </w:r>
    </w:p>
    <w:p w:rsidR="00000000" w:rsidDel="00000000" w:rsidP="00000000" w:rsidRDefault="00000000" w:rsidRPr="00000000" w14:paraId="0000001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school:  August 21, 2020-  Admissions Day= no school, and  August 28, 2020- Professional Collaboration day for teachers., September 7, 2020- Labor Day</w:t>
      </w:r>
    </w:p>
    <w:p w:rsidR="00000000" w:rsidDel="00000000" w:rsidP="00000000" w:rsidRDefault="00000000" w:rsidRPr="00000000" w14:paraId="0000001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 Center:  Roof being worked on, tentative finish date- Spring 2021.</w:t>
      </w:r>
    </w:p>
    <w:p w:rsidR="00000000" w:rsidDel="00000000" w:rsidP="00000000" w:rsidRDefault="00000000" w:rsidRPr="00000000" w14:paraId="0000001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 grade class gift: donated outdoor classroom (garden by office), a great opportunity for teachers to hold their classes outside.  Artist painted a beautiful floral mural on the second floor balcony on A-building.</w:t>
      </w:r>
    </w:p>
    <w:p w:rsidR="00000000" w:rsidDel="00000000" w:rsidP="00000000" w:rsidRDefault="00000000" w:rsidRPr="00000000" w14:paraId="0000001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Fence (rust) being replaced mauka side of playcourt.</w:t>
      </w:r>
    </w:p>
    <w:p w:rsidR="00000000" w:rsidDel="00000000" w:rsidP="00000000" w:rsidRDefault="00000000" w:rsidRPr="00000000" w14:paraId="0000001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Access to campus:  Campus is not open to public to use for recreational use.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Treasurer’s Report:  </w:t>
      </w:r>
    </w:p>
    <w:p w:rsidR="00000000" w:rsidDel="00000000" w:rsidP="00000000" w:rsidRDefault="00000000" w:rsidRPr="00000000" w14:paraId="00000023">
      <w:pPr>
        <w:rPr>
          <w:b w:val="1"/>
        </w:rPr>
      </w:pPr>
      <w:r w:rsidDel="00000000" w:rsidR="00000000" w:rsidRPr="00000000">
        <w:rPr>
          <w:b w:val="1"/>
          <w:rtl w:val="0"/>
        </w:rPr>
        <w:t xml:space="preserve">Account Balance: $274,000.00</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Income end of last SY:  $104,914.29</w:t>
      </w:r>
    </w:p>
    <w:p w:rsidR="00000000" w:rsidDel="00000000" w:rsidP="00000000" w:rsidRDefault="00000000" w:rsidRPr="00000000" w14:paraId="00000026">
      <w:pPr>
        <w:rPr/>
      </w:pPr>
      <w:r w:rsidDel="00000000" w:rsidR="00000000" w:rsidRPr="00000000">
        <w:rPr>
          <w:rtl w:val="0"/>
        </w:rPr>
        <w:t xml:space="preserve">Expenses:  $95,801.65</w:t>
      </w:r>
    </w:p>
    <w:p w:rsidR="00000000" w:rsidDel="00000000" w:rsidP="00000000" w:rsidRDefault="00000000" w:rsidRPr="00000000" w14:paraId="00000027">
      <w:pPr>
        <w:rPr/>
      </w:pPr>
      <w:r w:rsidDel="00000000" w:rsidR="00000000" w:rsidRPr="00000000">
        <w:rPr>
          <w:rtl w:val="0"/>
        </w:rPr>
        <w:t xml:space="preserve">Big fundraisers</w:t>
      </w:r>
    </w:p>
    <w:p w:rsidR="00000000" w:rsidDel="00000000" w:rsidP="00000000" w:rsidRDefault="00000000" w:rsidRPr="00000000" w14:paraId="00000028">
      <w:pPr>
        <w:rPr/>
      </w:pPr>
      <w:r w:rsidDel="00000000" w:rsidR="00000000" w:rsidRPr="00000000">
        <w:rPr>
          <w:rtl w:val="0"/>
        </w:rPr>
        <w:t xml:space="preserve">-Craft Fair:  $45,220.88</w:t>
      </w:r>
    </w:p>
    <w:p w:rsidR="00000000" w:rsidDel="00000000" w:rsidP="00000000" w:rsidRDefault="00000000" w:rsidRPr="00000000" w14:paraId="00000029">
      <w:pPr>
        <w:rPr/>
      </w:pPr>
      <w:r w:rsidDel="00000000" w:rsidR="00000000" w:rsidRPr="00000000">
        <w:rPr>
          <w:rtl w:val="0"/>
        </w:rPr>
        <w:t xml:space="preserve">-Jogathon:  $34,091.73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PTA Budget for this SY: </w:t>
      </w:r>
    </w:p>
    <w:p w:rsidR="00000000" w:rsidDel="00000000" w:rsidP="00000000" w:rsidRDefault="00000000" w:rsidRPr="00000000" w14:paraId="0000002C">
      <w:pPr>
        <w:rPr/>
      </w:pPr>
      <w:r w:rsidDel="00000000" w:rsidR="00000000" w:rsidRPr="00000000">
        <w:rPr>
          <w:rtl w:val="0"/>
        </w:rPr>
        <w:t xml:space="preserve">Income:  $70,065.33</w:t>
      </w:r>
    </w:p>
    <w:p w:rsidR="00000000" w:rsidDel="00000000" w:rsidP="00000000" w:rsidRDefault="00000000" w:rsidRPr="00000000" w14:paraId="0000002D">
      <w:pPr>
        <w:rPr/>
      </w:pPr>
      <w:r w:rsidDel="00000000" w:rsidR="00000000" w:rsidRPr="00000000">
        <w:rPr>
          <w:rtl w:val="0"/>
        </w:rPr>
        <w:t xml:space="preserve">Expenses:  $130,167.00</w:t>
      </w:r>
    </w:p>
    <w:p w:rsidR="00000000" w:rsidDel="00000000" w:rsidP="00000000" w:rsidRDefault="00000000" w:rsidRPr="00000000" w14:paraId="0000002E">
      <w:pPr>
        <w:rPr/>
      </w:pPr>
      <w:r w:rsidDel="00000000" w:rsidR="00000000" w:rsidRPr="00000000">
        <w:rPr>
          <w:rtl w:val="0"/>
        </w:rPr>
        <w:t xml:space="preserve">-line items for office supplies and additional safety equipment</w:t>
      </w:r>
    </w:p>
    <w:p w:rsidR="00000000" w:rsidDel="00000000" w:rsidP="00000000" w:rsidRDefault="00000000" w:rsidRPr="00000000" w14:paraId="0000002F">
      <w:pPr>
        <w:rPr/>
      </w:pPr>
      <w:r w:rsidDel="00000000" w:rsidR="00000000" w:rsidRPr="00000000">
        <w:rPr>
          <w:rtl w:val="0"/>
        </w:rPr>
        <w:t xml:space="preserve">-Noelani Branded items (shirts and face masks)</w:t>
      </w:r>
    </w:p>
    <w:p w:rsidR="00000000" w:rsidDel="00000000" w:rsidP="00000000" w:rsidRDefault="00000000" w:rsidRPr="00000000" w14:paraId="00000030">
      <w:pPr>
        <w:rPr>
          <w:i w:val="1"/>
        </w:rPr>
      </w:pPr>
      <w:r w:rsidDel="00000000" w:rsidR="00000000" w:rsidRPr="00000000">
        <w:rPr>
          <w:i w:val="1"/>
          <w:rtl w:val="0"/>
        </w:rPr>
        <w:t xml:space="preserve">*different budget due to uncertainty of this school, and likelihood of cancelled events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rPr>
          <w:b w:val="1"/>
        </w:rPr>
      </w:pPr>
      <w:r w:rsidDel="00000000" w:rsidR="00000000" w:rsidRPr="00000000">
        <w:rPr>
          <w:b w:val="1"/>
          <w:rtl w:val="0"/>
        </w:rPr>
        <w:t xml:space="preserve">NOTES: </w:t>
      </w:r>
    </w:p>
    <w:p w:rsidR="00000000" w:rsidDel="00000000" w:rsidP="00000000" w:rsidRDefault="00000000" w:rsidRPr="00000000" w14:paraId="00000033">
      <w:pPr>
        <w:rPr>
          <w:i w:val="1"/>
        </w:rPr>
      </w:pPr>
      <w:r w:rsidDel="00000000" w:rsidR="00000000" w:rsidRPr="00000000">
        <w:rPr>
          <w:i w:val="1"/>
          <w:rtl w:val="0"/>
        </w:rPr>
        <w:t xml:space="preserve">-reduced May Fair and Craft Fair expenses and income due to possible cancellation</w:t>
      </w:r>
    </w:p>
    <w:p w:rsidR="00000000" w:rsidDel="00000000" w:rsidP="00000000" w:rsidRDefault="00000000" w:rsidRPr="00000000" w14:paraId="00000034">
      <w:pPr>
        <w:rPr>
          <w:i w:val="1"/>
        </w:rPr>
      </w:pPr>
      <w:r w:rsidDel="00000000" w:rsidR="00000000" w:rsidRPr="00000000">
        <w:rPr>
          <w:i w:val="1"/>
          <w:rtl w:val="0"/>
        </w:rPr>
        <w:t xml:space="preserve">-Jogathon:  we may be able to do this event</w:t>
      </w:r>
    </w:p>
    <w:p w:rsidR="00000000" w:rsidDel="00000000" w:rsidP="00000000" w:rsidRDefault="00000000" w:rsidRPr="00000000" w14:paraId="00000035">
      <w:pPr>
        <w:rPr>
          <w:i w:val="1"/>
        </w:rPr>
      </w:pPr>
      <w:r w:rsidDel="00000000" w:rsidR="00000000" w:rsidRPr="00000000">
        <w:rPr>
          <w:i w:val="1"/>
          <w:rtl w:val="0"/>
        </w:rPr>
        <w:t xml:space="preserve">-decided to keep school support the same.</w:t>
      </w:r>
    </w:p>
    <w:p w:rsidR="00000000" w:rsidDel="00000000" w:rsidP="00000000" w:rsidRDefault="00000000" w:rsidRPr="00000000" w14:paraId="00000036">
      <w:pPr>
        <w:rPr>
          <w:i w:val="1"/>
        </w:rPr>
      </w:pPr>
      <w:r w:rsidDel="00000000" w:rsidR="00000000" w:rsidRPr="00000000">
        <w:rPr>
          <w:i w:val="1"/>
          <w:rtl w:val="0"/>
        </w:rPr>
        <w:t xml:space="preserve">-PTA still has reserves from past years so we can still support school needs.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pPr>
      <w:r w:rsidDel="00000000" w:rsidR="00000000" w:rsidRPr="00000000">
        <w:rPr>
          <w:b w:val="1"/>
          <w:u w:val="single"/>
          <w:rtl w:val="0"/>
        </w:rPr>
        <w:t xml:space="preserve">Unfinished Business</w:t>
      </w: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Importance of PTA:  Noelani parents and faculty and staff.  In the past, PTA was able to support school in various ways:  additional Chromebooks, TV screens in Cafeteria, security gate</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E-newsletters:  to keep school community updated and engaged.  We need someone to head this project.  Please contact board members.</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u w:val="none"/>
        </w:rPr>
      </w:pPr>
      <w:r w:rsidDel="00000000" w:rsidR="00000000" w:rsidRPr="00000000">
        <w:rPr>
          <w:rtl w:val="0"/>
        </w:rPr>
        <w:t xml:space="preserve"> </w:t>
      </w:r>
      <w:r w:rsidDel="00000000" w:rsidR="00000000" w:rsidRPr="00000000">
        <w:rPr>
          <w:rtl w:val="0"/>
        </w:rPr>
        <w:t xml:space="preserve">Tshirts (and face masks):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shirts and masks (kid and adult sizes) are available this year through online purchasing.  Still working with vendor on the online site, selecting a launch date, and pricing.  Shirt design is very similar to last year, but with the addition of lines of school song.  Color is a blue/green (aqua blue).  Link will be shared on PTA website and pushed out by Mr. Gusman.</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House:  PTA will not have an opportunity for general meeting this year.  Will reschedule for future mtg date.</w:t>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Proposal to switch PTA mtg date to second Thursday for each month.  6-7:00 pm. Link will be shared via Mr. Gusman. Proposal approved.</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Webinar:  Idea to increase membership participation.  Hoping to hold future workshops on topics/ themes of interests.  Examples include: distance learning tips, how to support children at home, appropriate time to introduce competitive athletics to children (AYSO to HYSA). If anyone in our community has connections to professionals to talk to these topics, please contact the board.</w:t>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Participation/ Volunteers for Committees/ Events: Ideas include leadership by grade level, shadowing year before in preparation for next year.  Please contact the board if interested.  You can join the PTA via website, or contact board members.  Co-chairing welcomed!</w:t>
      </w:r>
    </w:p>
    <w:p w:rsidR="00000000" w:rsidDel="00000000" w:rsidP="00000000" w:rsidRDefault="00000000" w:rsidRPr="00000000" w14:paraId="0000004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Fundraising:  Amazon Smile (yes!  We do have that set up!), Box Tops (Yes!  Submit via app!)</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Room Parents this year?  Mr. Gusman will address this w/ faculty first to assess need.  Update at next month’s mtg.</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Job description for each Committee Chair/ committee.  There are descriptions on our PTA website.</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b w:val="1"/>
          <w:u w:val="single"/>
          <w:rtl w:val="0"/>
        </w:rPr>
        <w:t xml:space="preserve">Committee Reports </w:t>
      </w: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Bylaws:  </w:t>
      </w:r>
      <w:r w:rsidDel="00000000" w:rsidR="00000000" w:rsidRPr="00000000">
        <w:rPr>
          <w:rFonts w:ascii="Calibri" w:cs="Calibri" w:eastAsia="Calibri" w:hAnsi="Calibri"/>
          <w:sz w:val="24"/>
          <w:szCs w:val="24"/>
          <w:rtl w:val="0"/>
        </w:rPr>
        <w:t xml:space="preserve">Shadow needed.  (We have someone interested)</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Craft Fair:</w:t>
      </w:r>
      <w:r w:rsidDel="00000000" w:rsidR="00000000" w:rsidRPr="00000000">
        <w:rPr>
          <w:rFonts w:ascii="Calibri" w:cs="Calibri" w:eastAsia="Calibri" w:hAnsi="Calibri"/>
          <w:sz w:val="24"/>
          <w:szCs w:val="24"/>
          <w:rtl w:val="0"/>
        </w:rPr>
        <w:t xml:space="preserve">  Chair needed for next year.</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Jog-a-thon:  </w:t>
      </w:r>
      <w:r w:rsidDel="00000000" w:rsidR="00000000" w:rsidRPr="00000000">
        <w:rPr>
          <w:rFonts w:ascii="Calibri" w:cs="Calibri" w:eastAsia="Calibri" w:hAnsi="Calibri"/>
          <w:sz w:val="24"/>
          <w:szCs w:val="24"/>
          <w:rtl w:val="0"/>
        </w:rPr>
        <w:t xml:space="preserve">Stanford Togashi and Jen Yamamoto will co-chair next school year.  Need a shadow.</w:t>
      </w: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Membership:  </w:t>
      </w:r>
      <w:r w:rsidDel="00000000" w:rsidR="00000000" w:rsidRPr="00000000">
        <w:rPr>
          <w:rFonts w:ascii="Calibri" w:cs="Calibri" w:eastAsia="Calibri" w:hAnsi="Calibri"/>
          <w:sz w:val="24"/>
          <w:szCs w:val="24"/>
          <w:rtl w:val="0"/>
        </w:rPr>
        <w:t xml:space="preserve">Needs a chair</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Appreciation:</w:t>
      </w:r>
      <w:r w:rsidDel="00000000" w:rsidR="00000000" w:rsidRPr="00000000">
        <w:rPr>
          <w:rFonts w:ascii="Calibri" w:cs="Calibri" w:eastAsia="Calibri" w:hAnsi="Calibri"/>
          <w:sz w:val="24"/>
          <w:szCs w:val="24"/>
          <w:rtl w:val="0"/>
        </w:rPr>
        <w:t xml:space="preserve">  We have a volunteer (need Chat notes) for co-chair.</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May Fair:</w:t>
      </w:r>
      <w:r w:rsidDel="00000000" w:rsidR="00000000" w:rsidRPr="00000000">
        <w:rPr>
          <w:rFonts w:ascii="Calibri" w:cs="Calibri" w:eastAsia="Calibri" w:hAnsi="Calibri"/>
          <w:sz w:val="24"/>
          <w:szCs w:val="24"/>
          <w:rtl w:val="0"/>
        </w:rPr>
        <w:t xml:space="preserve">  Needs a shadow.</w:t>
      </w: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Parking:</w:t>
      </w:r>
      <w:r w:rsidDel="00000000" w:rsidR="00000000" w:rsidRPr="00000000">
        <w:rPr>
          <w:rFonts w:ascii="Calibri" w:cs="Calibri" w:eastAsia="Calibri" w:hAnsi="Calibri"/>
          <w:sz w:val="24"/>
          <w:szCs w:val="24"/>
          <w:rtl w:val="0"/>
        </w:rPr>
        <w:t xml:space="preserve">  Craig Goodell will shadow this year. </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Website: </w:t>
      </w:r>
      <w:r w:rsidDel="00000000" w:rsidR="00000000" w:rsidRPr="00000000">
        <w:rPr>
          <w:rFonts w:ascii="Calibri" w:cs="Calibri" w:eastAsia="Calibri" w:hAnsi="Calibri"/>
          <w:sz w:val="24"/>
          <w:szCs w:val="24"/>
          <w:rtl w:val="0"/>
        </w:rPr>
        <w:t xml:space="preserve"> Please submit to Lisa T.</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Facebook: </w:t>
      </w:r>
      <w:r w:rsidDel="00000000" w:rsidR="00000000" w:rsidRPr="00000000">
        <w:rPr>
          <w:rFonts w:ascii="Calibri" w:cs="Calibri" w:eastAsia="Calibri" w:hAnsi="Calibri"/>
          <w:sz w:val="24"/>
          <w:szCs w:val="24"/>
          <w:rtl w:val="0"/>
        </w:rPr>
        <w:t xml:space="preserve"> send announcements for posting.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u w:val="single"/>
          <w:rtl w:val="0"/>
        </w:rPr>
        <w:t xml:space="preserve">Next meeting: </w:t>
      </w:r>
      <w:r w:rsidDel="00000000" w:rsidR="00000000" w:rsidRPr="00000000">
        <w:rPr>
          <w:rtl w:val="0"/>
        </w:rPr>
        <w:t xml:space="preserve"> Thursday, September 10, 2020, 6:00-7:00 pm</w:t>
      </w:r>
    </w:p>
    <w:p w:rsidR="00000000" w:rsidDel="00000000" w:rsidP="00000000" w:rsidRDefault="00000000" w:rsidRPr="00000000" w14:paraId="00000064">
      <w:pPr>
        <w:rPr/>
      </w:pPr>
      <w:r w:rsidDel="00000000" w:rsidR="00000000" w:rsidRPr="00000000">
        <w:rPr>
          <w:rtl w:val="0"/>
        </w:rPr>
        <w:t xml:space="preserve">-WebEx link to be sent by Principal Gusman</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Meeting adjourned by Maria Su at 7:00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rSCYLz0PnVY" TargetMode="External"/><Relationship Id="rId7" Type="http://schemas.openxmlformats.org/officeDocument/2006/relationships/hyperlink" Target="https://www.acel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