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8568" w14:textId="77777777" w:rsidR="00EC46A7" w:rsidRDefault="00C4457E">
      <w:pPr>
        <w:jc w:val="center"/>
        <w:rPr>
          <w:rFonts w:ascii="Comic Sans MS" w:hAnsi="Comic Sans MS"/>
          <w:sz w:val="24"/>
          <w:szCs w:val="24"/>
        </w:rPr>
      </w:pPr>
      <w:proofErr w:type="spellStart"/>
      <w:r>
        <w:rPr>
          <w:rFonts w:ascii="Comic Sans MS" w:hAnsi="Comic Sans MS"/>
          <w:sz w:val="24"/>
          <w:szCs w:val="24"/>
        </w:rPr>
        <w:t>Noelani</w:t>
      </w:r>
      <w:proofErr w:type="spellEnd"/>
      <w:r>
        <w:rPr>
          <w:rFonts w:ascii="Comic Sans MS" w:hAnsi="Comic Sans MS"/>
          <w:sz w:val="24"/>
          <w:szCs w:val="24"/>
        </w:rPr>
        <w:t xml:space="preserve"> PTA Presents</w:t>
      </w:r>
    </w:p>
    <w:p w14:paraId="2FD9CD82" w14:textId="77777777" w:rsidR="00EC46A7" w:rsidRDefault="00C4457E">
      <w:pPr>
        <w:jc w:val="center"/>
        <w:rPr>
          <w:rFonts w:ascii="Comic Sans MS" w:hAnsi="Comic Sans MS"/>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rFonts w:ascii="Comic Sans MS" w:hAnsi="Comic Sans MS"/>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Ice Cream Social</w:t>
      </w:r>
    </w:p>
    <w:p w14:paraId="51ADCF44" w14:textId="77777777" w:rsidR="00EC46A7" w:rsidRDefault="00EC46A7">
      <w:pPr>
        <w:rPr>
          <w:rFonts w:ascii="Comic Sans MS" w:eastAsia="Comic Sans MS" w:hAnsi="Comic Sans MS" w:cs="Comic Sans MS"/>
          <w:sz w:val="24"/>
          <w:szCs w:val="24"/>
        </w:rPr>
      </w:pPr>
    </w:p>
    <w:p w14:paraId="13F531C8" w14:textId="77777777" w:rsidR="00EC46A7" w:rsidRDefault="00C4457E">
      <w:pPr>
        <w:rPr>
          <w:rFonts w:ascii="Comic Sans MS" w:hAnsi="Comic Sans MS"/>
          <w:sz w:val="24"/>
          <w:szCs w:val="24"/>
        </w:rPr>
      </w:pPr>
      <w:r>
        <w:rPr>
          <w:rFonts w:ascii="Comic Sans MS" w:eastAsia="Comic Sans MS" w:hAnsi="Comic Sans MS" w:cs="Comic Sans MS"/>
          <w:sz w:val="24"/>
          <w:szCs w:val="24"/>
        </w:rPr>
        <w:t xml:space="preserve">Now that kids are adjusting to the new school year, it is a perfect time to get to meet with their friends and other parents.  How about socializing over a serving of ice cream?  Please join us for this fun event for the whole family!  </w:t>
      </w:r>
    </w:p>
    <w:p w14:paraId="40838379" w14:textId="77777777" w:rsidR="00EC46A7" w:rsidRDefault="00C4457E">
      <w:pPr>
        <w:rPr>
          <w:rFonts w:ascii="Comic Sans MS" w:hAnsi="Comic Sans MS"/>
          <w:sz w:val="24"/>
          <w:szCs w:val="24"/>
        </w:rPr>
      </w:pPr>
      <w:r>
        <w:rPr>
          <w:noProof/>
        </w:rPr>
        <mc:AlternateContent>
          <mc:Choice Requires="wps">
            <w:drawing>
              <wp:anchor distT="0" distB="0" distL="114300" distR="114300" simplePos="0" relativeHeight="7" behindDoc="1" locked="0" layoutInCell="1" allowOverlap="1" wp14:anchorId="795B2AC2" wp14:editId="39844C5D">
                <wp:simplePos x="0" y="0"/>
                <wp:positionH relativeFrom="margin">
                  <wp:posOffset>3762375</wp:posOffset>
                </wp:positionH>
                <wp:positionV relativeFrom="paragraph">
                  <wp:posOffset>802005</wp:posOffset>
                </wp:positionV>
                <wp:extent cx="2410460" cy="2619375"/>
                <wp:effectExtent l="0" t="0" r="0" b="0"/>
                <wp:wrapNone/>
                <wp:docPr id="1" name="Picture 8"/>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
                        <a:stretch/>
                      </pic:blipFill>
                      <pic:spPr>
                        <a:xfrm>
                          <a:off x="0" y="0"/>
                          <a:ext cx="2409840" cy="2618640"/>
                        </a:xfrm>
                        <a:prstGeom prst="rect">
                          <a:avLst/>
                        </a:prstGeom>
                        <a:ln>
                          <a:noFill/>
                        </a:ln>
                      </pic:spPr>
                    </pic:pic>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Picture 8" stroked="f" style="position:absolute;margin-left:296.25pt;margin-top:63.15pt;width:189.7pt;height:206.15pt;mso-position-horizontal-relative:margin">
                <v:imagedata r:id="rId6" o:detectmouseclick="t"/>
                <w10:wrap type="none"/>
                <v:stroke color="#3465a4" joinstyle="round" endcap="flat"/>
              </v:rect>
            </w:pict>
          </mc:Fallback>
        </mc:AlternateContent>
      </w:r>
      <w:r>
        <w:rPr>
          <w:rFonts w:ascii="Comic Sans MS" w:eastAsia="Comic Sans MS" w:hAnsi="Comic Sans MS" w:cs="Comic Sans MS"/>
          <w:sz w:val="24"/>
          <w:szCs w:val="24"/>
        </w:rPr>
        <w:t xml:space="preserve">It is also a great opportunity for parents to meet some of the PTA board members to answer your questions and find out how you can get involved in helping the school.  We are working together with the school to make </w:t>
      </w:r>
      <w:proofErr w:type="spellStart"/>
      <w:r>
        <w:rPr>
          <w:rFonts w:ascii="Comic Sans MS" w:eastAsia="Comic Sans MS" w:hAnsi="Comic Sans MS" w:cs="Comic Sans MS"/>
          <w:sz w:val="24"/>
          <w:szCs w:val="24"/>
        </w:rPr>
        <w:t>Noelani</w:t>
      </w:r>
      <w:proofErr w:type="spellEnd"/>
      <w:r>
        <w:rPr>
          <w:rFonts w:ascii="Comic Sans MS" w:eastAsia="Comic Sans MS" w:hAnsi="Comic Sans MS" w:cs="Comic Sans MS"/>
          <w:sz w:val="24"/>
          <w:szCs w:val="24"/>
        </w:rPr>
        <w:t xml:space="preserve"> an outstanding educational environment!  Every little bit of your participation helps a lot!</w:t>
      </w:r>
    </w:p>
    <w:p w14:paraId="10578D2E" w14:textId="77777777" w:rsidR="00EC46A7" w:rsidRDefault="00EC46A7">
      <w:pPr>
        <w:rPr>
          <w:rFonts w:ascii="Comic Sans MS" w:hAnsi="Comic Sans MS"/>
          <w:sz w:val="24"/>
          <w:szCs w:val="24"/>
        </w:rPr>
      </w:pPr>
    </w:p>
    <w:p w14:paraId="09CFD77C" w14:textId="77777777" w:rsidR="00EC46A7" w:rsidRDefault="00C4457E">
      <w:pPr>
        <w:rPr>
          <w:rFonts w:ascii="Comic Sans MS" w:hAnsi="Comic Sans MS"/>
          <w:sz w:val="24"/>
          <w:szCs w:val="24"/>
        </w:rPr>
      </w:pPr>
      <w:r>
        <w:rPr>
          <w:rFonts w:ascii="Comic Sans MS" w:hAnsi="Comic Sans MS"/>
          <w:sz w:val="24"/>
          <w:szCs w:val="24"/>
        </w:rPr>
        <w:t>What:</w:t>
      </w:r>
      <w:r>
        <w:rPr>
          <w:rFonts w:ascii="Comic Sans MS" w:hAnsi="Comic Sans MS"/>
          <w:sz w:val="24"/>
          <w:szCs w:val="24"/>
        </w:rPr>
        <w:tab/>
      </w:r>
      <w:r>
        <w:rPr>
          <w:rFonts w:ascii="Comic Sans MS" w:hAnsi="Comic Sans MS"/>
          <w:sz w:val="24"/>
          <w:szCs w:val="24"/>
        </w:rPr>
        <w:tab/>
        <w:t>Ice cream party!</w:t>
      </w:r>
      <w:r>
        <w:rPr>
          <w:rFonts w:ascii="Comic Sans MS" w:hAnsi="Comic Sans MS"/>
          <w:sz w:val="24"/>
          <w:szCs w:val="24"/>
          <w:lang w:eastAsia="ja-JP"/>
        </w:rPr>
        <w:t xml:space="preserve"> </w:t>
      </w:r>
    </w:p>
    <w:p w14:paraId="058A6540" w14:textId="4408E92E" w:rsidR="00EC46A7" w:rsidRDefault="00C4457E">
      <w:pPr>
        <w:rPr>
          <w:rFonts w:ascii="Comic Sans MS" w:eastAsia="Comic Sans MS" w:hAnsi="Comic Sans MS" w:cs="Comic Sans MS"/>
          <w:sz w:val="24"/>
          <w:szCs w:val="24"/>
          <w:vertAlign w:val="superscript"/>
        </w:rPr>
      </w:pPr>
      <w:r>
        <w:rPr>
          <w:rFonts w:ascii="Comic Sans MS" w:eastAsia="Comic Sans MS" w:hAnsi="Comic Sans MS" w:cs="Comic Sans MS"/>
          <w:sz w:val="24"/>
          <w:szCs w:val="24"/>
        </w:rPr>
        <w:t>When:</w:t>
      </w:r>
      <w:r>
        <w:rPr>
          <w:rFonts w:ascii="Comic Sans MS" w:eastAsia="Comic Sans MS" w:hAnsi="Comic Sans MS" w:cs="Comic Sans MS"/>
          <w:sz w:val="24"/>
          <w:szCs w:val="24"/>
        </w:rPr>
        <w:tab/>
        <w:t xml:space="preserve"> </w:t>
      </w:r>
      <w:r>
        <w:rPr>
          <w:rFonts w:ascii="Comic Sans MS" w:eastAsia="Comic Sans MS" w:hAnsi="Comic Sans MS" w:cs="Comic Sans MS"/>
          <w:sz w:val="24"/>
          <w:szCs w:val="24"/>
        </w:rPr>
        <w:tab/>
        <w:t xml:space="preserve">Friday, September </w:t>
      </w:r>
      <w:r w:rsidR="0056082C">
        <w:rPr>
          <w:rFonts w:ascii="Comic Sans MS" w:eastAsia="Comic Sans MS" w:hAnsi="Comic Sans MS" w:cs="Comic Sans MS"/>
          <w:sz w:val="24"/>
          <w:szCs w:val="24"/>
        </w:rPr>
        <w:t>20</w:t>
      </w:r>
      <w:r>
        <w:rPr>
          <w:rFonts w:ascii="Comic Sans MS" w:eastAsia="Comic Sans MS" w:hAnsi="Comic Sans MS" w:cs="Comic Sans MS"/>
          <w:sz w:val="24"/>
          <w:szCs w:val="24"/>
          <w:vertAlign w:val="superscript"/>
        </w:rPr>
        <w:t>th</w:t>
      </w:r>
    </w:p>
    <w:p w14:paraId="295AFA61" w14:textId="77777777" w:rsidR="00EC46A7" w:rsidRDefault="00C4457E">
      <w:pPr>
        <w:ind w:left="720" w:firstLine="720"/>
        <w:rPr>
          <w:rFonts w:ascii="Comic Sans MS" w:hAnsi="Comic Sans MS"/>
          <w:sz w:val="24"/>
          <w:szCs w:val="24"/>
        </w:rPr>
      </w:pPr>
      <w:r>
        <w:rPr>
          <w:rFonts w:ascii="Comic Sans MS" w:eastAsia="Comic Sans MS" w:hAnsi="Comic Sans MS" w:cs="Comic Sans MS"/>
          <w:sz w:val="24"/>
          <w:szCs w:val="24"/>
        </w:rPr>
        <w:t>From 6:30 to 8:30pm</w:t>
      </w:r>
    </w:p>
    <w:p w14:paraId="22442292" w14:textId="77777777" w:rsidR="00EC46A7" w:rsidRDefault="00C4457E">
      <w:pPr>
        <w:rPr>
          <w:rFonts w:ascii="Comic Sans MS" w:eastAsia="Comic Sans MS" w:hAnsi="Comic Sans MS" w:cs="Comic Sans MS"/>
          <w:sz w:val="24"/>
          <w:szCs w:val="24"/>
        </w:rPr>
      </w:pPr>
      <w:r>
        <w:rPr>
          <w:rFonts w:ascii="Comic Sans MS" w:eastAsia="Comic Sans MS" w:hAnsi="Comic Sans MS" w:cs="Comic Sans MS"/>
          <w:sz w:val="24"/>
          <w:szCs w:val="24"/>
        </w:rPr>
        <w:t xml:space="preserve">Where: </w:t>
      </w:r>
      <w:r>
        <w:rPr>
          <w:rFonts w:ascii="Comic Sans MS" w:hAnsi="Comic Sans MS"/>
          <w:sz w:val="24"/>
          <w:szCs w:val="24"/>
        </w:rPr>
        <w:tab/>
      </w:r>
      <w:proofErr w:type="spellStart"/>
      <w:r>
        <w:rPr>
          <w:rFonts w:ascii="Comic Sans MS" w:eastAsia="Comic Sans MS" w:hAnsi="Comic Sans MS" w:cs="Comic Sans MS"/>
          <w:sz w:val="24"/>
          <w:szCs w:val="24"/>
        </w:rPr>
        <w:t>Noelani</w:t>
      </w:r>
      <w:proofErr w:type="spellEnd"/>
      <w:r>
        <w:rPr>
          <w:rFonts w:ascii="Comic Sans MS" w:eastAsia="Comic Sans MS" w:hAnsi="Comic Sans MS" w:cs="Comic Sans MS"/>
          <w:sz w:val="24"/>
          <w:szCs w:val="24"/>
        </w:rPr>
        <w:t xml:space="preserve"> Cafeteria</w:t>
      </w:r>
    </w:p>
    <w:p w14:paraId="2AEF11E2" w14:textId="77777777" w:rsidR="00EC46A7" w:rsidRDefault="00EC46A7">
      <w:pPr>
        <w:rPr>
          <w:rFonts w:ascii="Comic Sans MS" w:eastAsia="Comic Sans MS" w:hAnsi="Comic Sans MS" w:cs="Comic Sans MS"/>
          <w:sz w:val="16"/>
          <w:szCs w:val="16"/>
        </w:rPr>
      </w:pPr>
    </w:p>
    <w:p w14:paraId="308DD296" w14:textId="77777777" w:rsidR="00EC46A7" w:rsidRDefault="00C4457E">
      <w:pPr>
        <w:rPr>
          <w:rFonts w:ascii="Comic Sans MS" w:hAnsi="Comic Sans MS"/>
          <w:sz w:val="24"/>
          <w:szCs w:val="24"/>
        </w:rPr>
      </w:pPr>
      <w:r>
        <w:rPr>
          <w:rFonts w:ascii="Comic Sans MS" w:hAnsi="Comic Sans MS"/>
          <w:sz w:val="16"/>
          <w:szCs w:val="16"/>
          <w:vertAlign w:val="subscript"/>
          <w:lang w:eastAsia="ja-JP"/>
        </w:rPr>
        <w:t xml:space="preserve">                                                                                                        </w:t>
      </w:r>
      <w:r>
        <w:rPr>
          <w:rFonts w:ascii="Comic Sans MS" w:hAnsi="Comic Sans MS"/>
          <w:sz w:val="24"/>
          <w:szCs w:val="24"/>
          <w:lang w:eastAsia="ja-JP"/>
        </w:rPr>
        <w:t xml:space="preserve">      </w:t>
      </w:r>
    </w:p>
    <w:p w14:paraId="4BD482E8" w14:textId="70DCC056" w:rsidR="00EC46A7" w:rsidRDefault="00C4457E">
      <w:pPr>
        <w:ind w:left="-540" w:right="-810"/>
        <w:rPr>
          <w:rFonts w:ascii="Comic Sans MS" w:hAnsi="Comic Sans MS"/>
        </w:rPr>
      </w:pPr>
      <w:r>
        <w:rPr>
          <w:noProof/>
        </w:rPr>
        <mc:AlternateContent>
          <mc:Choice Requires="wps">
            <w:drawing>
              <wp:anchor distT="0" distB="19050" distL="114300" distR="142875" simplePos="0" relativeHeight="2" behindDoc="0" locked="0" layoutInCell="1" allowOverlap="1" wp14:anchorId="2372573D" wp14:editId="748995A0">
                <wp:simplePos x="0" y="0"/>
                <wp:positionH relativeFrom="column">
                  <wp:posOffset>-643255</wp:posOffset>
                </wp:positionH>
                <wp:positionV relativeFrom="paragraph">
                  <wp:posOffset>-66040</wp:posOffset>
                </wp:positionV>
                <wp:extent cx="7611745" cy="1270"/>
                <wp:effectExtent l="0" t="0" r="0" b="0"/>
                <wp:wrapNone/>
                <wp:docPr id="2" name="Straight Connector 1"/>
                <wp:cNvGraphicFramePr/>
                <a:graphic xmlns:a="http://schemas.openxmlformats.org/drawingml/2006/main">
                  <a:graphicData uri="http://schemas.microsoft.com/office/word/2010/wordprocessingShape">
                    <wps:wsp>
                      <wps:cNvCnPr/>
                      <wps:spPr>
                        <a:xfrm>
                          <a:off x="0" y="0"/>
                          <a:ext cx="761112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50.7pt,-5.3pt" to="548.55pt,-5.3pt" ID="Straight Connector 1" stroked="t" style="position:absolute">
                <v:stroke color="#5b9bd5" weight="6480" joinstyle="miter" endcap="flat"/>
                <v:fill o:detectmouseclick="t" on="false"/>
              </v:line>
            </w:pict>
          </mc:Fallback>
        </mc:AlternateContent>
      </w:r>
      <w:r>
        <w:rPr>
          <w:rFonts w:ascii="Comic Sans MS" w:hAnsi="Comic Sans MS"/>
        </w:rPr>
        <w:t xml:space="preserve">(Please cut and return this portion by </w:t>
      </w:r>
      <w:r>
        <w:rPr>
          <w:rFonts w:ascii="Comic Sans MS" w:hAnsi="Comic Sans MS"/>
          <w:b/>
        </w:rPr>
        <w:t>Friday, August 3</w:t>
      </w:r>
      <w:r w:rsidR="0056082C">
        <w:rPr>
          <w:rFonts w:ascii="Comic Sans MS" w:hAnsi="Comic Sans MS"/>
          <w:b/>
        </w:rPr>
        <w:t>0th</w:t>
      </w:r>
      <w:r>
        <w:rPr>
          <w:rFonts w:ascii="Comic Sans MS" w:hAnsi="Comic Sans MS"/>
        </w:rPr>
        <w:t xml:space="preserve">) </w:t>
      </w:r>
    </w:p>
    <w:p w14:paraId="32AEE3E3" w14:textId="77777777" w:rsidR="00EC46A7" w:rsidRDefault="00EC46A7">
      <w:pPr>
        <w:rPr>
          <w:rFonts w:ascii="Comic Sans MS" w:hAnsi="Comic Sans MS"/>
          <w:sz w:val="16"/>
          <w:szCs w:val="16"/>
        </w:rPr>
      </w:pPr>
    </w:p>
    <w:p w14:paraId="7A693AA0" w14:textId="77777777" w:rsidR="00EC46A7" w:rsidRDefault="00C4457E">
      <w:pPr>
        <w:rPr>
          <w:rFonts w:ascii="Comic Sans MS" w:hAnsi="Comic Sans MS"/>
          <w:sz w:val="24"/>
          <w:szCs w:val="24"/>
        </w:rPr>
      </w:pPr>
      <w:r>
        <w:rPr>
          <w:noProof/>
        </w:rPr>
        <mc:AlternateContent>
          <mc:Choice Requires="wps">
            <w:drawing>
              <wp:anchor distT="0" distB="0" distL="114300" distR="114300" simplePos="0" relativeHeight="4" behindDoc="0" locked="0" layoutInCell="1" allowOverlap="1" wp14:anchorId="5D3E0C7D" wp14:editId="307210DF">
                <wp:simplePos x="0" y="0"/>
                <wp:positionH relativeFrom="margin">
                  <wp:posOffset>2514600</wp:posOffset>
                </wp:positionH>
                <wp:positionV relativeFrom="paragraph">
                  <wp:posOffset>176530</wp:posOffset>
                </wp:positionV>
                <wp:extent cx="3839210" cy="127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83868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198pt,13.9pt" to="500.2pt,13.9pt" ID="Straight Connector 3" stroked="t" style="position:absolute;flip:y;mso-position-horizontal-relative:margin" wp14:anchorId="5114A116">
                <v:stroke color="#5b9bd5" weight="6480" joinstyle="miter" endcap="flat"/>
                <v:fill o:detectmouseclick="t" on="false"/>
              </v:line>
            </w:pict>
          </mc:Fallback>
        </mc:AlternateContent>
      </w:r>
      <w:r>
        <w:rPr>
          <w:rFonts w:ascii="Comic Sans MS" w:hAnsi="Comic Sans MS"/>
          <w:sz w:val="24"/>
          <w:szCs w:val="24"/>
        </w:rPr>
        <w:t xml:space="preserve">Student’s Name and Room number  </w:t>
      </w:r>
    </w:p>
    <w:p w14:paraId="31FB110D" w14:textId="7089D018" w:rsidR="00EC46A7" w:rsidRDefault="00C4457E">
      <w:pPr>
        <w:rPr>
          <w:rFonts w:ascii="Comic Sans MS" w:hAnsi="Comic Sans MS"/>
          <w:sz w:val="24"/>
          <w:szCs w:val="24"/>
        </w:rPr>
      </w:pPr>
      <w:r>
        <w:rPr>
          <w:noProof/>
        </w:rPr>
        <mc:AlternateContent>
          <mc:Choice Requires="wps">
            <w:drawing>
              <wp:anchor distT="0" distB="0" distL="114300" distR="114300" simplePos="0" relativeHeight="5" behindDoc="0" locked="0" layoutInCell="1" allowOverlap="1" wp14:anchorId="22FDFF59" wp14:editId="0539C5FD">
                <wp:simplePos x="0" y="0"/>
                <wp:positionH relativeFrom="margin">
                  <wp:posOffset>1866900</wp:posOffset>
                </wp:positionH>
                <wp:positionV relativeFrom="paragraph">
                  <wp:posOffset>234315</wp:posOffset>
                </wp:positionV>
                <wp:extent cx="4477385" cy="127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476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147pt,18.45pt" to="499.45pt,18.45pt" ID="Straight Connector 4" stroked="t" style="position:absolute;mso-position-horizontal-relative:margin" wp14:anchorId="3F6F5FA1">
                <v:stroke color="#5b9bd5" weight="6480" joinstyle="miter" endcap="flat"/>
                <v:fill o:detectmouseclick="t" on="false"/>
              </v:line>
            </w:pict>
          </mc:Fallback>
        </mc:AlternateContent>
      </w:r>
      <w:r>
        <w:rPr>
          <w:rFonts w:ascii="Comic Sans MS" w:hAnsi="Comic Sans MS"/>
          <w:sz w:val="24"/>
          <w:szCs w:val="24"/>
        </w:rPr>
        <w:t xml:space="preserve">How many are attending?  </w:t>
      </w:r>
    </w:p>
    <w:p w14:paraId="07C9DC32" w14:textId="77777777" w:rsidR="00EC46A7" w:rsidRDefault="00C4457E">
      <w:pPr>
        <w:rPr>
          <w:rFonts w:ascii="Comic Sans MS" w:hAnsi="Comic Sans MS"/>
          <w:sz w:val="24"/>
          <w:szCs w:val="24"/>
        </w:rPr>
      </w:pPr>
      <w:r>
        <w:rPr>
          <w:rFonts w:ascii="Comic Sans MS" w:hAnsi="Comic Sans MS"/>
          <w:sz w:val="24"/>
          <w:szCs w:val="24"/>
        </w:rPr>
        <w:t>If you can help to serve ice cream/toppings or clean up, please indicate here.  Thank you!</w:t>
      </w:r>
    </w:p>
    <w:p w14:paraId="66110DAE" w14:textId="77777777" w:rsidR="00EC46A7" w:rsidRDefault="00C4457E">
      <w:pPr>
        <w:rPr>
          <w:rFonts w:ascii="Comic Sans MS" w:hAnsi="Comic Sans MS"/>
          <w:sz w:val="24"/>
          <w:szCs w:val="24"/>
        </w:rPr>
      </w:pPr>
      <w:r>
        <w:rPr>
          <w:noProof/>
        </w:rPr>
        <mc:AlternateContent>
          <mc:Choice Requires="wps">
            <w:drawing>
              <wp:anchor distT="0" distB="0" distL="114300" distR="114300" simplePos="0" relativeHeight="3" behindDoc="0" locked="0" layoutInCell="1" allowOverlap="1" wp14:anchorId="146D276C" wp14:editId="3A8E09AA">
                <wp:simplePos x="0" y="0"/>
                <wp:positionH relativeFrom="column">
                  <wp:posOffset>457200</wp:posOffset>
                </wp:positionH>
                <wp:positionV relativeFrom="paragraph">
                  <wp:posOffset>41910</wp:posOffset>
                </wp:positionV>
                <wp:extent cx="153035" cy="153035"/>
                <wp:effectExtent l="0" t="0" r="19050" b="19050"/>
                <wp:wrapNone/>
                <wp:docPr id="5" name="Rectangle 2"/>
                <wp:cNvGraphicFramePr/>
                <a:graphic xmlns:a="http://schemas.openxmlformats.org/drawingml/2006/main">
                  <a:graphicData uri="http://schemas.microsoft.com/office/word/2010/wordprocessingShape">
                    <wps:wsp>
                      <wps:cNvSpPr/>
                      <wps:spPr>
                        <a:xfrm>
                          <a:off x="0" y="0"/>
                          <a:ext cx="152280" cy="15228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2" stroked="t" style="position:absolute;margin-left:36pt;margin-top:3.3pt;width:11.95pt;height:11.95pt" wp14:anchorId="49F57C34">
                <w10:wrap type="none"/>
                <v:fill o:detectmouseclick="t" on="false"/>
                <v:stroke color="#43729d" weight="12600" joinstyle="miter" endcap="flat"/>
              </v:rect>
            </w:pict>
          </mc:Fallback>
        </mc:AlternateContent>
      </w:r>
      <w:r>
        <w:rPr>
          <w:rFonts w:ascii="Comic Sans MS" w:hAnsi="Comic Sans MS"/>
          <w:sz w:val="24"/>
          <w:szCs w:val="24"/>
        </w:rPr>
        <w:tab/>
      </w:r>
      <w:r>
        <w:rPr>
          <w:rFonts w:ascii="Comic Sans MS" w:hAnsi="Comic Sans MS"/>
          <w:sz w:val="20"/>
          <w:szCs w:val="20"/>
        </w:rPr>
        <w:t xml:space="preserve"> </w:t>
      </w:r>
      <w:r>
        <w:rPr>
          <w:rFonts w:ascii="Comic Sans MS" w:hAnsi="Comic Sans MS"/>
          <w:sz w:val="20"/>
          <w:szCs w:val="20"/>
        </w:rPr>
        <w:tab/>
      </w:r>
      <w:r>
        <w:rPr>
          <w:rFonts w:ascii="Comic Sans MS" w:hAnsi="Comic Sans MS"/>
          <w:sz w:val="24"/>
          <w:szCs w:val="24"/>
        </w:rPr>
        <w:t xml:space="preserve">I can help preparing and serving from </w:t>
      </w:r>
      <w:r>
        <w:rPr>
          <w:rFonts w:ascii="Comic Sans MS" w:hAnsi="Comic Sans MS"/>
          <w:sz w:val="24"/>
          <w:szCs w:val="24"/>
          <w:u w:val="single"/>
        </w:rPr>
        <w:t>6:15-7:1</w:t>
      </w:r>
      <w:bookmarkStart w:id="0" w:name="_GoBack"/>
      <w:bookmarkEnd w:id="0"/>
      <w:r>
        <w:rPr>
          <w:rFonts w:ascii="Comic Sans MS" w:hAnsi="Comic Sans MS"/>
          <w:sz w:val="24"/>
          <w:szCs w:val="24"/>
          <w:u w:val="single"/>
        </w:rPr>
        <w:t>5</w:t>
      </w:r>
      <w:r>
        <w:rPr>
          <w:rFonts w:ascii="Comic Sans MS" w:hAnsi="Comic Sans MS"/>
          <w:sz w:val="24"/>
          <w:szCs w:val="24"/>
        </w:rPr>
        <w:t xml:space="preserve"> or </w:t>
      </w:r>
      <w:r>
        <w:rPr>
          <w:rFonts w:ascii="Comic Sans MS" w:hAnsi="Comic Sans MS"/>
          <w:sz w:val="24"/>
          <w:szCs w:val="24"/>
          <w:u w:val="single"/>
        </w:rPr>
        <w:t>7:15-8:15</w:t>
      </w:r>
      <w:r>
        <w:rPr>
          <w:rFonts w:ascii="Comic Sans MS" w:hAnsi="Comic Sans MS"/>
          <w:sz w:val="24"/>
          <w:szCs w:val="24"/>
        </w:rPr>
        <w:t xml:space="preserve"> (circle one)</w:t>
      </w:r>
    </w:p>
    <w:p w14:paraId="3746A9CC" w14:textId="77777777" w:rsidR="00EC46A7" w:rsidRDefault="00C4457E">
      <w:pPr>
        <w:rPr>
          <w:rFonts w:ascii="Comic Sans MS" w:hAnsi="Comic Sans MS"/>
          <w:sz w:val="24"/>
          <w:szCs w:val="24"/>
        </w:rPr>
      </w:pPr>
      <w:r>
        <w:rPr>
          <w:noProof/>
        </w:rPr>
        <mc:AlternateContent>
          <mc:Choice Requires="wps">
            <w:drawing>
              <wp:anchor distT="0" distB="0" distL="114300" distR="114300" simplePos="0" relativeHeight="6" behindDoc="0" locked="0" layoutInCell="1" allowOverlap="1" wp14:anchorId="761597C5" wp14:editId="356C58AD">
                <wp:simplePos x="0" y="0"/>
                <wp:positionH relativeFrom="column">
                  <wp:posOffset>457200</wp:posOffset>
                </wp:positionH>
                <wp:positionV relativeFrom="paragraph">
                  <wp:posOffset>13335</wp:posOffset>
                </wp:positionV>
                <wp:extent cx="153035" cy="153035"/>
                <wp:effectExtent l="0" t="0" r="19050" b="19050"/>
                <wp:wrapNone/>
                <wp:docPr id="6" name="Rectangle 5"/>
                <wp:cNvGraphicFramePr/>
                <a:graphic xmlns:a="http://schemas.openxmlformats.org/drawingml/2006/main">
                  <a:graphicData uri="http://schemas.microsoft.com/office/word/2010/wordprocessingShape">
                    <wps:wsp>
                      <wps:cNvSpPr/>
                      <wps:spPr>
                        <a:xfrm>
                          <a:off x="0" y="0"/>
                          <a:ext cx="152280" cy="15228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5" stroked="t" style="position:absolute;margin-left:36pt;margin-top:1.05pt;width:11.95pt;height:11.95pt" wp14:anchorId="63EFC9BD">
                <w10:wrap type="none"/>
                <v:fill o:detectmouseclick="t" on="false"/>
                <v:stroke color="#43729d" weight="12600" joinstyle="miter" endcap="flat"/>
              </v:rect>
            </w:pict>
          </mc:Fallback>
        </mc:AlternateContent>
      </w:r>
      <w:r>
        <w:rPr>
          <w:rFonts w:ascii="Comic Sans MS" w:hAnsi="Comic Sans MS"/>
          <w:sz w:val="24"/>
          <w:szCs w:val="24"/>
        </w:rPr>
        <w:tab/>
      </w:r>
      <w:r>
        <w:rPr>
          <w:rFonts w:ascii="Comic Sans MS" w:hAnsi="Comic Sans MS"/>
          <w:sz w:val="24"/>
          <w:szCs w:val="24"/>
        </w:rPr>
        <w:tab/>
        <w:t>I can help cleaning from 8:15-8:45pm</w:t>
      </w:r>
    </w:p>
    <w:p w14:paraId="2CECCBEE" w14:textId="77777777" w:rsidR="00EC46A7" w:rsidRDefault="00C4457E">
      <w:pPr>
        <w:rPr>
          <w:rFonts w:ascii="Comic Sans MS" w:hAnsi="Comic Sans MS"/>
          <w:sz w:val="24"/>
          <w:szCs w:val="24"/>
        </w:rPr>
      </w:pPr>
      <w:r>
        <w:rPr>
          <w:noProof/>
        </w:rPr>
        <mc:AlternateContent>
          <mc:Choice Requires="wps">
            <w:drawing>
              <wp:anchor distT="0" distB="0" distL="114300" distR="114300" simplePos="0" relativeHeight="8" behindDoc="0" locked="0" layoutInCell="1" allowOverlap="1" wp14:anchorId="1892C548" wp14:editId="51A72C3A">
                <wp:simplePos x="0" y="0"/>
                <wp:positionH relativeFrom="margin">
                  <wp:posOffset>2686050</wp:posOffset>
                </wp:positionH>
                <wp:positionV relativeFrom="paragraph">
                  <wp:posOffset>257175</wp:posOffset>
                </wp:positionV>
                <wp:extent cx="3820160" cy="1270"/>
                <wp:effectExtent l="0" t="0" r="28575" b="19050"/>
                <wp:wrapNone/>
                <wp:docPr id="7" name="Straight Connector 9"/>
                <wp:cNvGraphicFramePr/>
                <a:graphic xmlns:a="http://schemas.openxmlformats.org/drawingml/2006/main">
                  <a:graphicData uri="http://schemas.microsoft.com/office/word/2010/wordprocessingShape">
                    <wps:wsp>
                      <wps:cNvCnPr/>
                      <wps:spPr>
                        <a:xfrm flipV="1">
                          <a:off x="0" y="0"/>
                          <a:ext cx="3819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211.5pt,20.25pt" to="512.2pt,20.25pt" ID="Straight Connector 9" stroked="t" style="position:absolute;flip:y;mso-position-horizontal-relative:margin" wp14:anchorId="074EFAA7">
                <v:stroke color="#5b9bd5" weight="6480" joinstyle="miter" endcap="flat"/>
                <v:fill o:detectmouseclick="t" on="false"/>
              </v:line>
            </w:pict>
          </mc:Fallback>
        </mc:AlternateContent>
      </w:r>
      <w:r>
        <w:rPr>
          <w:rFonts w:ascii="Comic Sans MS" w:hAnsi="Comic Sans MS"/>
          <w:sz w:val="24"/>
          <w:szCs w:val="24"/>
        </w:rPr>
        <w:t xml:space="preserve">Volunteer’s name and phone number  </w:t>
      </w:r>
    </w:p>
    <w:p w14:paraId="1358349E" w14:textId="21CA5560" w:rsidR="00EC46A7" w:rsidRDefault="00C4457E">
      <w:pPr>
        <w:jc w:val="center"/>
      </w:pPr>
      <w:r>
        <w:rPr>
          <w:rFonts w:ascii="Comic Sans MS" w:hAnsi="Comic Sans MS"/>
          <w:sz w:val="20"/>
          <w:szCs w:val="20"/>
        </w:rPr>
        <w:t xml:space="preserve">If you have any questions, please contact Caroline Soga at </w:t>
      </w:r>
      <w:r>
        <w:rPr>
          <w:rFonts w:ascii="Comic Sans MS" w:hAnsi="Comic Sans MS"/>
          <w:sz w:val="20"/>
          <w:szCs w:val="20"/>
          <w:u w:val="single"/>
        </w:rPr>
        <w:t>clisoga@gmail.com</w:t>
      </w:r>
    </w:p>
    <w:p w14:paraId="39E74BFE" w14:textId="77777777" w:rsidR="00EC46A7" w:rsidRDefault="00C4457E">
      <w:pPr>
        <w:jc w:val="center"/>
      </w:pPr>
      <w:r>
        <w:rPr>
          <w:rFonts w:ascii="Comic Sans MS" w:hAnsi="Comic Sans MS"/>
          <w:sz w:val="20"/>
          <w:szCs w:val="20"/>
        </w:rPr>
        <w:t xml:space="preserve">*Please email us if your child is </w:t>
      </w:r>
      <w:r>
        <w:rPr>
          <w:rFonts w:ascii="Comic Sans MS" w:hAnsi="Comic Sans MS"/>
          <w:b/>
          <w:sz w:val="20"/>
          <w:szCs w:val="20"/>
        </w:rPr>
        <w:t>allergic to dairy products</w:t>
      </w:r>
      <w:r>
        <w:rPr>
          <w:rFonts w:ascii="Comic Sans MS" w:hAnsi="Comic Sans MS"/>
          <w:sz w:val="20"/>
          <w:szCs w:val="20"/>
        </w:rPr>
        <w:t>.  Special arrangement will be made.</w:t>
      </w:r>
    </w:p>
    <w:sectPr w:rsidR="00EC46A7">
      <w:pgSz w:w="12240" w:h="15840"/>
      <w:pgMar w:top="540" w:right="1080" w:bottom="540" w:left="1080"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Report Rg">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A7"/>
    <w:rsid w:val="0056082C"/>
    <w:rsid w:val="00C4457E"/>
    <w:rsid w:val="00EC46A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06E3"/>
  <w15:docId w15:val="{2A9B4D0E-3DC5-4476-AE52-759219E5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7A611D"/>
    <w:rPr>
      <w:rFonts w:ascii="Segoe UI" w:hAnsi="Segoe UI" w:cs="Segoe UI"/>
      <w:sz w:val="18"/>
      <w:szCs w:val="18"/>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AveryStyle1">
    <w:name w:val="Avery Style 1"/>
    <w:uiPriority w:val="99"/>
    <w:qFormat/>
    <w:rsid w:val="00662B7D"/>
    <w:pPr>
      <w:spacing w:before="115" w:after="115"/>
      <w:ind w:left="889" w:right="994"/>
      <w:jc w:val="center"/>
    </w:pPr>
    <w:rPr>
      <w:rFonts w:ascii="Report Rg" w:hAnsi="Report Rg" w:cs="Report Rg"/>
      <w:bCs/>
      <w:color w:val="000000"/>
      <w:sz w:val="48"/>
      <w:szCs w:val="22"/>
      <w:lang w:eastAsia="en-US"/>
    </w:rPr>
  </w:style>
  <w:style w:type="paragraph" w:customStyle="1" w:styleId="AveryStyle2">
    <w:name w:val="Avery Style 2"/>
    <w:uiPriority w:val="99"/>
    <w:qFormat/>
    <w:rsid w:val="00662B7D"/>
    <w:rPr>
      <w:rFonts w:ascii="Arial" w:hAnsi="Arial" w:cs="Arial"/>
      <w:bCs/>
      <w:color w:val="000000"/>
      <w:sz w:val="22"/>
      <w:szCs w:val="22"/>
      <w:lang w:eastAsia="en-US"/>
    </w:rPr>
  </w:style>
  <w:style w:type="paragraph" w:customStyle="1" w:styleId="AveryStyle3">
    <w:name w:val="Avery Style 3"/>
    <w:uiPriority w:val="99"/>
    <w:qFormat/>
    <w:rsid w:val="00662B7D"/>
    <w:pPr>
      <w:spacing w:before="115" w:after="115"/>
      <w:ind w:left="889" w:right="994"/>
      <w:jc w:val="center"/>
    </w:pPr>
    <w:rPr>
      <w:rFonts w:ascii="Report Rg" w:hAnsi="Report Rg" w:cs="Report Rg"/>
      <w:bCs/>
      <w:color w:val="000000"/>
      <w:sz w:val="48"/>
      <w:szCs w:val="22"/>
      <w:lang w:eastAsia="en-US"/>
    </w:rPr>
  </w:style>
  <w:style w:type="paragraph" w:customStyle="1" w:styleId="AveryStyle4">
    <w:name w:val="Avery Style 4"/>
    <w:uiPriority w:val="99"/>
    <w:qFormat/>
    <w:rsid w:val="00662B7D"/>
    <w:rPr>
      <w:rFonts w:ascii="Arial" w:hAnsi="Arial" w:cs="Arial"/>
      <w:bCs/>
      <w:color w:val="000000"/>
      <w:sz w:val="22"/>
      <w:szCs w:val="22"/>
      <w:lang w:eastAsia="en-US"/>
    </w:rPr>
  </w:style>
  <w:style w:type="paragraph" w:customStyle="1" w:styleId="AveryStyle5">
    <w:name w:val="Avery Style 5"/>
    <w:uiPriority w:val="99"/>
    <w:qFormat/>
    <w:rsid w:val="00662B7D"/>
    <w:pPr>
      <w:spacing w:before="115" w:after="115"/>
      <w:ind w:left="889" w:right="994"/>
      <w:jc w:val="center"/>
    </w:pPr>
    <w:rPr>
      <w:rFonts w:ascii="Report Rg" w:hAnsi="Report Rg" w:cs="Report Rg"/>
      <w:bCs/>
      <w:color w:val="000000"/>
      <w:sz w:val="48"/>
      <w:szCs w:val="22"/>
      <w:lang w:eastAsia="en-US"/>
    </w:rPr>
  </w:style>
  <w:style w:type="paragraph" w:customStyle="1" w:styleId="AveryStyle6">
    <w:name w:val="Avery Style 6"/>
    <w:uiPriority w:val="99"/>
    <w:qFormat/>
    <w:rsid w:val="00662B7D"/>
    <w:rPr>
      <w:rFonts w:ascii="Arial" w:hAnsi="Arial" w:cs="Arial"/>
      <w:bCs/>
      <w:color w:val="000000"/>
      <w:sz w:val="22"/>
      <w:szCs w:val="22"/>
      <w:lang w:eastAsia="en-US"/>
    </w:rPr>
  </w:style>
  <w:style w:type="paragraph" w:customStyle="1" w:styleId="AveryStyle7">
    <w:name w:val="Avery Style 7"/>
    <w:uiPriority w:val="99"/>
    <w:qFormat/>
    <w:rsid w:val="00662B7D"/>
    <w:pPr>
      <w:spacing w:before="115" w:after="115"/>
      <w:ind w:left="889" w:right="994"/>
      <w:jc w:val="center"/>
    </w:pPr>
    <w:rPr>
      <w:rFonts w:ascii="Report Rg" w:hAnsi="Report Rg" w:cs="Report Rg"/>
      <w:bCs/>
      <w:color w:val="000000"/>
      <w:sz w:val="48"/>
      <w:szCs w:val="22"/>
      <w:lang w:eastAsia="en-US"/>
    </w:rPr>
  </w:style>
  <w:style w:type="paragraph" w:customStyle="1" w:styleId="AveryStyle8">
    <w:name w:val="Avery Style 8"/>
    <w:uiPriority w:val="99"/>
    <w:qFormat/>
    <w:rsid w:val="00662B7D"/>
    <w:rPr>
      <w:rFonts w:ascii="Arial" w:hAnsi="Arial" w:cs="Arial"/>
      <w:bCs/>
      <w:color w:val="000000"/>
      <w:sz w:val="22"/>
      <w:szCs w:val="22"/>
      <w:lang w:eastAsia="en-US"/>
    </w:rPr>
  </w:style>
  <w:style w:type="paragraph" w:styleId="BalloonText">
    <w:name w:val="Balloon Text"/>
    <w:basedOn w:val="Normal"/>
    <w:link w:val="BalloonTextChar"/>
    <w:uiPriority w:val="99"/>
    <w:semiHidden/>
    <w:unhideWhenUsed/>
    <w:qFormat/>
    <w:rsid w:val="007A611D"/>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316AC-937C-0D43-8B7F-E70AA280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Avery Dennison Template</vt:lpstr>
    </vt:vector>
  </TitlesOfParts>
  <Company>Avery Dennison Corporation</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Dennison Template</dc:title>
  <dc:subject>Avery Dennison Template</dc:subject>
  <dc:creator>Avery Dennison Corporation</dc:creator>
  <cp:keywords>Avery Templates</cp:keywords>
  <dc:description>Copyright 2013(C) Avery Dennison Corporation. All rights reserved.</dc:description>
  <cp:lastModifiedBy>Caroline Li</cp:lastModifiedBy>
  <cp:revision>2</cp:revision>
  <cp:lastPrinted>2015-01-27T10:25:00Z</cp:lastPrinted>
  <dcterms:created xsi:type="dcterms:W3CDTF">2019-08-14T05:51:00Z</dcterms:created>
  <dcterms:modified xsi:type="dcterms:W3CDTF">2019-08-14T05:51:00Z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Avery Dennison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Avery Dennison Template</vt:lpwstr>
  </property>
  <property fmtid="{D5CDD505-2E9C-101B-9397-08002B2CF9AE}" pid="10" name="language">
    <vt:lpwstr>en</vt:lpwstr>
  </property>
  <property fmtid="{D5CDD505-2E9C-101B-9397-08002B2CF9AE}" pid="11" name="productGroup">
    <vt:lpwstr>U-0049-01</vt:lpwstr>
  </property>
</Properties>
</file>